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tbl>
      <w:tblPr>
        <w:tblW w:w="1046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10466"/>
      </w:tblGrid>
      <w:tr w:rsidR="001233AD" w14:paraId="3179F88E" w14:textId="77777777">
        <w:tblPrEx>
          <w:tblCellMar>
            <w:top w:w="0" w:type="dxa"/>
            <w:bottom w:w="0" w:type="dxa"/>
          </w:tblCellMar>
        </w:tblPrEx>
        <w:trPr>
          <w:cantSplit/>
        </w:trPr>
        <w:tc>
          <w:tcPr>
            <w:tcW w:w="10466" w:type="dxa"/>
            <w:tcBorders>
              <w:top w:val="none" w:sz="0" w:space="0" w:color="FFFFFF"/>
              <w:left w:val="none" w:sz="0" w:space="0" w:color="FFFFFF"/>
              <w:bottom w:val="none" w:sz="0" w:space="0" w:color="FFFFFF"/>
              <w:right w:val="none" w:sz="0" w:space="0" w:color="FFFFFF"/>
            </w:tcBorders>
            <w:shd w:val="clear" w:color="auto" w:fill="1A6FA8"/>
            <w:tcMar>
              <w:top w:w="200" w:type="dxa"/>
              <w:left w:w="220" w:type="dxa"/>
              <w:bottom w:w="220" w:type="dxa"/>
              <w:right w:w="220" w:type="dxa"/>
            </w:tcMar>
            <w:vAlign w:val="center"/>
          </w:tcPr>
          <w:p w14:paraId="1055B75D" w14:textId="77777777" w:rsidR="001233AD" w:rsidRDefault="00000000">
            <w:pPr>
              <w:spacing w:after="60"/>
            </w:pPr>
            <w:r>
              <w:rPr>
                <w:b/>
                <w:bCs/>
                <w:color w:val="A8D8F0"/>
                <w:sz w:val="16"/>
                <w:szCs w:val="16"/>
              </w:rPr>
              <w:t xml:space="preserve">ONTDEK DE </w:t>
            </w:r>
            <w:proofErr w:type="gramStart"/>
            <w:r>
              <w:rPr>
                <w:b/>
                <w:bCs/>
                <w:color w:val="A8D8F0"/>
                <w:sz w:val="16"/>
                <w:szCs w:val="16"/>
              </w:rPr>
              <w:t>KETEN  ·</w:t>
            </w:r>
            <w:proofErr w:type="gramEnd"/>
            <w:r>
              <w:rPr>
                <w:b/>
                <w:bCs/>
                <w:color w:val="A8D8F0"/>
                <w:sz w:val="16"/>
                <w:szCs w:val="16"/>
              </w:rPr>
              <w:t xml:space="preserve">  THEMA WATER</w:t>
            </w:r>
          </w:p>
          <w:p w14:paraId="4368133F" w14:textId="77777777" w:rsidR="001233AD" w:rsidRDefault="00000000">
            <w:pPr>
              <w:spacing w:after="60"/>
            </w:pPr>
            <w:r>
              <w:rPr>
                <w:b/>
                <w:bCs/>
                <w:color w:val="FFFFFF"/>
                <w:sz w:val="32"/>
                <w:szCs w:val="32"/>
              </w:rPr>
              <w:t>Bedrijfsbezoek: op excursie bij BTT</w:t>
            </w:r>
          </w:p>
          <w:p w14:paraId="0AB73507" w14:textId="77777777" w:rsidR="001233AD" w:rsidRDefault="00000000">
            <w:proofErr w:type="gramStart"/>
            <w:r>
              <w:rPr>
                <w:color w:val="C8E6F7"/>
                <w:sz w:val="18"/>
                <w:szCs w:val="18"/>
              </w:rPr>
              <w:t>Bedrijfsbezoek  |</w:t>
            </w:r>
            <w:proofErr w:type="gramEnd"/>
            <w:r>
              <w:rPr>
                <w:color w:val="C8E6F7"/>
                <w:sz w:val="18"/>
                <w:szCs w:val="18"/>
              </w:rPr>
              <w:t xml:space="preserve">  Logistiek en de modaliteiten weg, water en </w:t>
            </w:r>
            <w:proofErr w:type="gramStart"/>
            <w:r>
              <w:rPr>
                <w:color w:val="C8E6F7"/>
                <w:sz w:val="18"/>
                <w:szCs w:val="18"/>
              </w:rPr>
              <w:t>rail  |</w:t>
            </w:r>
            <w:proofErr w:type="gramEnd"/>
            <w:r>
              <w:rPr>
                <w:color w:val="C8E6F7"/>
                <w:sz w:val="18"/>
                <w:szCs w:val="18"/>
              </w:rPr>
              <w:t xml:space="preserve">  VMBO GL/TL — Dienstverlening &amp; Producten</w:t>
            </w:r>
          </w:p>
        </w:tc>
      </w:tr>
    </w:tbl>
    <w:p w14:paraId="2F411D1A" w14:textId="77777777" w:rsidR="001233AD" w:rsidRDefault="001233AD">
      <w:pPr>
        <w:spacing w:after="200"/>
      </w:pPr>
    </w:p>
    <w:p w14:paraId="70064D27" w14:textId="77777777" w:rsidR="001233AD" w:rsidRDefault="00000000">
      <w:pPr>
        <w:spacing w:before="60" w:after="140"/>
      </w:pPr>
      <w:r>
        <w:rPr>
          <w:color w:val="555555"/>
        </w:rPr>
        <w:t>Binnenkort gaan we niet alleen lezen over de keten van water, maar er ook echt op uit. We brengen een bezoek aan BTT, een van de grootste containerterminals van Nederland, hier vlakbij in Tilburg. Op het hoofdkantoor krijg je uitleg over logistiek en de drie manieren waarop containers de wereld over reizen: over de weg, het water en het spoor. Daarna stappen we op de bus voor een rondrit langs Railport Brabant en de containerhaven, zodat je met eigen ogen ziet hoe een container van schip naar trein naar vrachtwagen gaat.</w:t>
      </w:r>
    </w:p>
    <w:p w14:paraId="3CCAC1C9" w14:textId="77777777" w:rsidR="001233AD" w:rsidRDefault="00000000">
      <w:pPr>
        <w:spacing w:before="60" w:after="140"/>
      </w:pPr>
      <w:r>
        <w:rPr>
          <w:color w:val="555555"/>
        </w:rPr>
        <w:t>Weet jij hoeveel vrachtwagens BTT jaarlijks van de weg haalt door slim te combineren met trein en schip? Kom erachter tijdens het bezoek.</w:t>
      </w:r>
    </w:p>
    <w:p w14:paraId="49791628" w14:textId="77777777" w:rsidR="001233AD" w:rsidRDefault="001233AD">
      <w:pPr>
        <w:spacing w:after="160"/>
      </w:pPr>
    </w:p>
    <w:tbl>
      <w:tblPr>
        <w:tblW w:w="1046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560"/>
        <w:gridCol w:w="9906"/>
      </w:tblGrid>
      <w:tr w:rsidR="001233AD" w14:paraId="4023C9B5" w14:textId="77777777">
        <w:tblPrEx>
          <w:tblCellMar>
            <w:top w:w="0" w:type="dxa"/>
            <w:bottom w:w="0" w:type="dxa"/>
          </w:tblCellMar>
        </w:tblPrEx>
        <w:trPr>
          <w:cantSplit/>
        </w:trPr>
        <w:tc>
          <w:tcPr>
            <w:tcW w:w="560" w:type="dxa"/>
            <w:tcBorders>
              <w:top w:val="none" w:sz="0" w:space="0" w:color="FFFFFF"/>
              <w:left w:val="none" w:sz="0" w:space="0" w:color="FFFFFF"/>
              <w:bottom w:val="none" w:sz="0" w:space="0" w:color="FFFFFF"/>
              <w:right w:val="none" w:sz="0" w:space="0" w:color="FFFFFF"/>
            </w:tcBorders>
            <w:shd w:val="clear" w:color="auto" w:fill="1A6FA8"/>
            <w:tcMar>
              <w:top w:w="80" w:type="dxa"/>
              <w:left w:w="120" w:type="dxa"/>
              <w:bottom w:w="80" w:type="dxa"/>
              <w:right w:w="120" w:type="dxa"/>
            </w:tcMar>
            <w:vAlign w:val="center"/>
          </w:tcPr>
          <w:p w14:paraId="4553EA14" w14:textId="77777777" w:rsidR="001233AD" w:rsidRDefault="00000000">
            <w:pPr>
              <w:jc w:val="center"/>
            </w:pPr>
            <w:r>
              <w:rPr>
                <w:b/>
                <w:bCs/>
                <w:color w:val="FFFFFF"/>
                <w:sz w:val="28"/>
                <w:szCs w:val="28"/>
              </w:rPr>
              <w:t>1</w:t>
            </w:r>
          </w:p>
        </w:tc>
        <w:tc>
          <w:tcPr>
            <w:tcW w:w="9906" w:type="dxa"/>
            <w:tcBorders>
              <w:top w:val="none" w:sz="0" w:space="0" w:color="FFFFFF"/>
              <w:left w:val="none" w:sz="0" w:space="0" w:color="FFFFFF"/>
              <w:bottom w:val="none" w:sz="0" w:space="0" w:color="FFFFFF"/>
              <w:right w:val="none" w:sz="0" w:space="0" w:color="FFFFFF"/>
            </w:tcBorders>
            <w:shd w:val="clear" w:color="auto" w:fill="E6F3FB"/>
            <w:tcMar>
              <w:top w:w="100" w:type="dxa"/>
              <w:left w:w="200" w:type="dxa"/>
              <w:bottom w:w="100" w:type="dxa"/>
              <w:right w:w="200" w:type="dxa"/>
            </w:tcMar>
            <w:vAlign w:val="center"/>
          </w:tcPr>
          <w:p w14:paraId="3F47CA2C" w14:textId="77777777" w:rsidR="001233AD" w:rsidRDefault="00000000">
            <w:r>
              <w:rPr>
                <w:b/>
                <w:bCs/>
                <w:color w:val="0C447C"/>
                <w:sz w:val="22"/>
                <w:szCs w:val="22"/>
              </w:rPr>
              <w:t>Ter voorbereiding</w:t>
            </w:r>
          </w:p>
        </w:tc>
      </w:tr>
      <w:tr w:rsidR="001233AD" w14:paraId="5207EB59" w14:textId="77777777">
        <w:tblPrEx>
          <w:tblCellMar>
            <w:top w:w="0" w:type="dxa"/>
            <w:bottom w:w="0" w:type="dxa"/>
          </w:tblCellMar>
        </w:tblPrEx>
        <w:trPr>
          <w:cantSplit/>
        </w:trPr>
        <w:tc>
          <w:tcPr>
            <w:tcW w:w="560" w:type="dxa"/>
            <w:tcBorders>
              <w:top w:val="none" w:sz="0" w:space="0" w:color="FFFFFF"/>
              <w:left w:val="none" w:sz="0" w:space="0" w:color="FFFFFF"/>
              <w:bottom w:val="none" w:sz="0" w:space="0" w:color="FFFFFF"/>
              <w:right w:val="none" w:sz="0" w:space="0" w:color="FFFFFF"/>
            </w:tcBorders>
            <w:shd w:val="clear" w:color="auto" w:fill="1A6FA8"/>
            <w:tcMar>
              <w:top w:w="80" w:type="dxa"/>
              <w:left w:w="120" w:type="dxa"/>
              <w:bottom w:w="80" w:type="dxa"/>
              <w:right w:w="120" w:type="dxa"/>
            </w:tcMar>
            <w:vAlign w:val="center"/>
          </w:tcPr>
          <w:p w14:paraId="37FE08C9" w14:textId="77777777" w:rsidR="001233AD" w:rsidRDefault="00000000">
            <w:pPr>
              <w:jc w:val="center"/>
            </w:pPr>
            <w:r>
              <w:rPr>
                <w:sz w:val="20"/>
                <w:szCs w:val="20"/>
              </w:rPr>
              <w:t>💡</w:t>
            </w:r>
          </w:p>
        </w:tc>
        <w:tc>
          <w:tcPr>
            <w:tcW w:w="9906" w:type="dxa"/>
            <w:tcBorders>
              <w:top w:val="none" w:sz="0" w:space="0" w:color="FFFFFF"/>
              <w:left w:val="none" w:sz="0" w:space="0" w:color="FFFFFF"/>
              <w:bottom w:val="none" w:sz="0" w:space="0" w:color="FFFFFF"/>
              <w:right w:val="none" w:sz="0" w:space="0" w:color="FFFFFF"/>
            </w:tcBorders>
            <w:shd w:val="clear" w:color="auto" w:fill="E6F3FB"/>
            <w:tcMar>
              <w:top w:w="100" w:type="dxa"/>
              <w:left w:w="200" w:type="dxa"/>
              <w:bottom w:w="100" w:type="dxa"/>
              <w:right w:w="200" w:type="dxa"/>
            </w:tcMar>
            <w:vAlign w:val="center"/>
          </w:tcPr>
          <w:p w14:paraId="27A3CD4E" w14:textId="2A3BE599" w:rsidR="001233AD" w:rsidRDefault="00000000">
            <w:r>
              <w:rPr>
                <w:color w:val="0C447C"/>
                <w:sz w:val="18"/>
                <w:szCs w:val="18"/>
              </w:rPr>
              <w:t xml:space="preserve">Maak vóór het bezoek de quiz op </w:t>
            </w:r>
            <w:hyperlink r:id="rId5" w:history="1">
              <w:r w:rsidR="005C608D" w:rsidRPr="0081728F">
                <w:rPr>
                  <w:rStyle w:val="Hyperlink"/>
                  <w:sz w:val="18"/>
                  <w:szCs w:val="18"/>
                </w:rPr>
                <w:t>www.ontdekde</w:t>
              </w:r>
              <w:r w:rsidR="005C608D" w:rsidRPr="0081728F">
                <w:rPr>
                  <w:rStyle w:val="Hyperlink"/>
                  <w:sz w:val="18"/>
                  <w:szCs w:val="18"/>
                </w:rPr>
                <w:t>k</w:t>
              </w:r>
              <w:r w:rsidR="005C608D" w:rsidRPr="0081728F">
                <w:rPr>
                  <w:rStyle w:val="Hyperlink"/>
                  <w:sz w:val="18"/>
                  <w:szCs w:val="18"/>
                </w:rPr>
                <w:t>eten.nl/btt</w:t>
              </w:r>
            </w:hyperlink>
            <w:r w:rsidR="005C608D">
              <w:rPr>
                <w:color w:val="0C447C"/>
                <w:sz w:val="18"/>
                <w:szCs w:val="18"/>
              </w:rPr>
              <w:t xml:space="preserve">  </w:t>
            </w:r>
            <w:r>
              <w:rPr>
                <w:color w:val="0C447C"/>
                <w:sz w:val="18"/>
                <w:szCs w:val="18"/>
              </w:rPr>
              <w:t>. Zo weet jij straks meer over containers, transport en de banen die je bij een bedrijf als BTT kunt krijgen dan de meeste bezoekers.</w:t>
            </w:r>
          </w:p>
        </w:tc>
      </w:tr>
    </w:tbl>
    <w:p w14:paraId="14DC9026" w14:textId="77777777" w:rsidR="001233AD" w:rsidRDefault="001233AD">
      <w:pPr>
        <w:spacing w:after="80"/>
      </w:pPr>
    </w:p>
    <w:tbl>
      <w:tblPr>
        <w:tblW w:w="1046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500"/>
        <w:gridCol w:w="9966"/>
      </w:tblGrid>
      <w:tr w:rsidR="001233AD" w14:paraId="4A7A7A3F" w14:textId="77777777">
        <w:tblPrEx>
          <w:tblCellMar>
            <w:top w:w="0" w:type="dxa"/>
            <w:bottom w:w="0" w:type="dxa"/>
          </w:tblCellMar>
        </w:tblPrEx>
        <w:trPr>
          <w:cantSplit/>
        </w:trPr>
        <w:tc>
          <w:tcPr>
            <w:tcW w:w="500" w:type="dxa"/>
            <w:tcBorders>
              <w:top w:val="none" w:sz="0" w:space="0" w:color="FFFFFF"/>
              <w:left w:val="none" w:sz="0" w:space="0" w:color="FFFFFF"/>
              <w:bottom w:val="none" w:sz="0" w:space="0" w:color="FFFFFF"/>
              <w:right w:val="none" w:sz="0" w:space="0" w:color="FFFFFF"/>
            </w:tcBorders>
            <w:shd w:val="clear" w:color="auto" w:fill="E6F3FB"/>
            <w:tcMar>
              <w:top w:w="80" w:type="dxa"/>
              <w:left w:w="120" w:type="dxa"/>
              <w:bottom w:w="80" w:type="dxa"/>
              <w:right w:w="120" w:type="dxa"/>
            </w:tcMar>
            <w:vAlign w:val="center"/>
          </w:tcPr>
          <w:p w14:paraId="6C92BAF9" w14:textId="77777777" w:rsidR="001233AD" w:rsidRDefault="00000000">
            <w:pPr>
              <w:jc w:val="center"/>
            </w:pPr>
            <w:r>
              <w:rPr>
                <w:b/>
                <w:bCs/>
                <w:color w:val="1A6FA8"/>
                <w:sz w:val="22"/>
                <w:szCs w:val="22"/>
              </w:rPr>
              <w:t>☐</w:t>
            </w:r>
          </w:p>
        </w:tc>
        <w:tc>
          <w:tcPr>
            <w:tcW w:w="9966" w:type="dxa"/>
            <w:tcBorders>
              <w:top w:val="none" w:sz="0" w:space="0" w:color="FFFFFF"/>
              <w:left w:val="none" w:sz="0" w:space="0" w:color="FFFFFF"/>
              <w:bottom w:val="none" w:sz="0" w:space="0" w:color="FFFFFF"/>
              <w:right w:val="none" w:sz="0" w:space="0" w:color="FFFFFF"/>
            </w:tcBorders>
            <w:shd w:val="clear" w:color="auto" w:fill="E6F3FB"/>
            <w:tcMar>
              <w:top w:w="90" w:type="dxa"/>
              <w:left w:w="160" w:type="dxa"/>
              <w:bottom w:w="90" w:type="dxa"/>
              <w:right w:w="160" w:type="dxa"/>
            </w:tcMar>
            <w:vAlign w:val="center"/>
          </w:tcPr>
          <w:p w14:paraId="541BD300" w14:textId="77777777" w:rsidR="001233AD" w:rsidRDefault="00000000">
            <w:r>
              <w:t>Ik heb de quiz op de BTT-pagina gemaakt</w:t>
            </w:r>
          </w:p>
        </w:tc>
      </w:tr>
    </w:tbl>
    <w:p w14:paraId="57B09528" w14:textId="77777777" w:rsidR="001233AD" w:rsidRDefault="001233AD">
      <w:pPr>
        <w:spacing w:after="200"/>
      </w:pPr>
    </w:p>
    <w:tbl>
      <w:tblPr>
        <w:tblW w:w="1046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560"/>
        <w:gridCol w:w="9906"/>
      </w:tblGrid>
      <w:tr w:rsidR="001233AD" w14:paraId="1F43F6C2" w14:textId="77777777">
        <w:tblPrEx>
          <w:tblCellMar>
            <w:top w:w="0" w:type="dxa"/>
            <w:bottom w:w="0" w:type="dxa"/>
          </w:tblCellMar>
        </w:tblPrEx>
        <w:trPr>
          <w:cantSplit/>
        </w:trPr>
        <w:tc>
          <w:tcPr>
            <w:tcW w:w="560" w:type="dxa"/>
            <w:tcBorders>
              <w:top w:val="none" w:sz="0" w:space="0" w:color="FFFFFF"/>
              <w:left w:val="none" w:sz="0" w:space="0" w:color="FFFFFF"/>
              <w:bottom w:val="none" w:sz="0" w:space="0" w:color="FFFFFF"/>
              <w:right w:val="none" w:sz="0" w:space="0" w:color="FFFFFF"/>
            </w:tcBorders>
            <w:shd w:val="clear" w:color="auto" w:fill="1A6FA8"/>
            <w:tcMar>
              <w:top w:w="80" w:type="dxa"/>
              <w:left w:w="120" w:type="dxa"/>
              <w:bottom w:w="80" w:type="dxa"/>
              <w:right w:w="120" w:type="dxa"/>
            </w:tcMar>
            <w:vAlign w:val="center"/>
          </w:tcPr>
          <w:p w14:paraId="2C570A4E" w14:textId="77777777" w:rsidR="001233AD" w:rsidRDefault="00000000">
            <w:pPr>
              <w:jc w:val="center"/>
            </w:pPr>
            <w:r>
              <w:rPr>
                <w:b/>
                <w:bCs/>
                <w:color w:val="FFFFFF"/>
                <w:sz w:val="28"/>
                <w:szCs w:val="28"/>
              </w:rPr>
              <w:t>2</w:t>
            </w:r>
          </w:p>
        </w:tc>
        <w:tc>
          <w:tcPr>
            <w:tcW w:w="9906" w:type="dxa"/>
            <w:tcBorders>
              <w:top w:val="none" w:sz="0" w:space="0" w:color="FFFFFF"/>
              <w:left w:val="none" w:sz="0" w:space="0" w:color="FFFFFF"/>
              <w:bottom w:val="none" w:sz="0" w:space="0" w:color="FFFFFF"/>
              <w:right w:val="none" w:sz="0" w:space="0" w:color="FFFFFF"/>
            </w:tcBorders>
            <w:shd w:val="clear" w:color="auto" w:fill="E6F3FB"/>
            <w:tcMar>
              <w:top w:w="100" w:type="dxa"/>
              <w:left w:w="200" w:type="dxa"/>
              <w:bottom w:w="100" w:type="dxa"/>
              <w:right w:w="200" w:type="dxa"/>
            </w:tcMar>
            <w:vAlign w:val="center"/>
          </w:tcPr>
          <w:p w14:paraId="223325F5" w14:textId="77777777" w:rsidR="001233AD" w:rsidRDefault="00000000">
            <w:r>
              <w:rPr>
                <w:b/>
                <w:bCs/>
                <w:color w:val="0C447C"/>
                <w:sz w:val="22"/>
                <w:szCs w:val="22"/>
              </w:rPr>
              <w:t>Programma van de dag</w:t>
            </w:r>
          </w:p>
        </w:tc>
      </w:tr>
    </w:tbl>
    <w:p w14:paraId="0D5E2049" w14:textId="77777777" w:rsidR="001233AD" w:rsidRDefault="001233AD">
      <w:pPr>
        <w:spacing w:after="100"/>
      </w:pPr>
    </w:p>
    <w:tbl>
      <w:tblPr>
        <w:tblW w:w="1046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1401"/>
        <w:gridCol w:w="3999"/>
        <w:gridCol w:w="2400"/>
        <w:gridCol w:w="2666"/>
      </w:tblGrid>
      <w:tr w:rsidR="001233AD" w14:paraId="682F9F7A" w14:textId="77777777">
        <w:tblPrEx>
          <w:tblCellMar>
            <w:top w:w="0" w:type="dxa"/>
            <w:bottom w:w="0" w:type="dxa"/>
          </w:tblCellMar>
        </w:tblPrEx>
        <w:trPr>
          <w:cantSplit/>
          <w:tblHeader/>
        </w:trPr>
        <w:tc>
          <w:tcPr>
            <w:tcW w:w="1400" w:type="dxa"/>
            <w:tcBorders>
              <w:top w:val="none" w:sz="0" w:space="0" w:color="FFFFFF"/>
              <w:left w:val="none" w:sz="0" w:space="0" w:color="FFFFFF"/>
              <w:bottom w:val="none" w:sz="0" w:space="0" w:color="FFFFFF"/>
              <w:right w:val="none" w:sz="0" w:space="0" w:color="FFFFFF"/>
            </w:tcBorders>
            <w:shd w:val="clear" w:color="auto" w:fill="1A6FA8"/>
            <w:tcMar>
              <w:top w:w="100" w:type="dxa"/>
              <w:left w:w="140" w:type="dxa"/>
              <w:bottom w:w="100" w:type="dxa"/>
              <w:right w:w="140" w:type="dxa"/>
            </w:tcMar>
            <w:vAlign w:val="center"/>
          </w:tcPr>
          <w:p w14:paraId="6F093FA6" w14:textId="77777777" w:rsidR="001233AD" w:rsidRDefault="00000000">
            <w:r>
              <w:rPr>
                <w:b/>
                <w:bCs/>
                <w:color w:val="FFFFFF"/>
                <w:sz w:val="17"/>
                <w:szCs w:val="17"/>
              </w:rPr>
              <w:t>Tijdstip</w:t>
            </w:r>
          </w:p>
        </w:tc>
        <w:tc>
          <w:tcPr>
            <w:tcW w:w="3999" w:type="dxa"/>
            <w:tcBorders>
              <w:top w:val="none" w:sz="0" w:space="0" w:color="FFFFFF"/>
              <w:left w:val="none" w:sz="0" w:space="0" w:color="FFFFFF"/>
              <w:bottom w:val="none" w:sz="0" w:space="0" w:color="FFFFFF"/>
              <w:right w:val="none" w:sz="0" w:space="0" w:color="FFFFFF"/>
            </w:tcBorders>
            <w:shd w:val="clear" w:color="auto" w:fill="1A6FA8"/>
            <w:tcMar>
              <w:top w:w="100" w:type="dxa"/>
              <w:left w:w="140" w:type="dxa"/>
              <w:bottom w:w="100" w:type="dxa"/>
              <w:right w:w="140" w:type="dxa"/>
            </w:tcMar>
            <w:vAlign w:val="center"/>
          </w:tcPr>
          <w:p w14:paraId="50DBA6CF" w14:textId="77777777" w:rsidR="001233AD" w:rsidRDefault="00000000">
            <w:r>
              <w:rPr>
                <w:b/>
                <w:bCs/>
                <w:color w:val="FFFFFF"/>
                <w:sz w:val="17"/>
                <w:szCs w:val="17"/>
              </w:rPr>
              <w:t>Activiteit</w:t>
            </w:r>
          </w:p>
        </w:tc>
        <w:tc>
          <w:tcPr>
            <w:tcW w:w="2400" w:type="dxa"/>
            <w:tcBorders>
              <w:top w:val="none" w:sz="0" w:space="0" w:color="FFFFFF"/>
              <w:left w:val="none" w:sz="0" w:space="0" w:color="FFFFFF"/>
              <w:bottom w:val="none" w:sz="0" w:space="0" w:color="FFFFFF"/>
              <w:right w:val="none" w:sz="0" w:space="0" w:color="FFFFFF"/>
            </w:tcBorders>
            <w:shd w:val="clear" w:color="auto" w:fill="1A6FA8"/>
            <w:tcMar>
              <w:top w:w="100" w:type="dxa"/>
              <w:left w:w="140" w:type="dxa"/>
              <w:bottom w:w="100" w:type="dxa"/>
              <w:right w:w="140" w:type="dxa"/>
            </w:tcMar>
            <w:vAlign w:val="center"/>
          </w:tcPr>
          <w:p w14:paraId="159B356F" w14:textId="77777777" w:rsidR="001233AD" w:rsidRDefault="00000000">
            <w:r>
              <w:rPr>
                <w:b/>
                <w:bCs/>
                <w:color w:val="FFFFFF"/>
                <w:sz w:val="17"/>
                <w:szCs w:val="17"/>
              </w:rPr>
              <w:t>Locatie</w:t>
            </w:r>
          </w:p>
        </w:tc>
        <w:tc>
          <w:tcPr>
            <w:tcW w:w="2666" w:type="dxa"/>
            <w:tcBorders>
              <w:top w:val="none" w:sz="0" w:space="0" w:color="FFFFFF"/>
              <w:left w:val="none" w:sz="0" w:space="0" w:color="FFFFFF"/>
              <w:bottom w:val="none" w:sz="0" w:space="0" w:color="FFFFFF"/>
              <w:right w:val="none" w:sz="0" w:space="0" w:color="FFFFFF"/>
            </w:tcBorders>
            <w:shd w:val="clear" w:color="auto" w:fill="1A6FA8"/>
            <w:tcMar>
              <w:top w:w="100" w:type="dxa"/>
              <w:left w:w="140" w:type="dxa"/>
              <w:bottom w:w="100" w:type="dxa"/>
              <w:right w:w="140" w:type="dxa"/>
            </w:tcMar>
            <w:vAlign w:val="center"/>
          </w:tcPr>
          <w:p w14:paraId="7E5D9BD1" w14:textId="77777777" w:rsidR="001233AD" w:rsidRDefault="00000000">
            <w:r>
              <w:rPr>
                <w:b/>
                <w:bCs/>
                <w:color w:val="FFFFFF"/>
                <w:sz w:val="17"/>
                <w:szCs w:val="17"/>
              </w:rPr>
              <w:t>Adres</w:t>
            </w:r>
          </w:p>
        </w:tc>
      </w:tr>
      <w:tr w:rsidR="001233AD" w14:paraId="7F0D73FB" w14:textId="77777777">
        <w:tblPrEx>
          <w:tblCellMar>
            <w:top w:w="0" w:type="dxa"/>
            <w:bottom w:w="0" w:type="dxa"/>
          </w:tblCellMar>
        </w:tblPrEx>
        <w:trPr>
          <w:cantSplit/>
        </w:trPr>
        <w:tc>
          <w:tcPr>
            <w:tcW w:w="1400" w:type="dxa"/>
            <w:tcBorders>
              <w:top w:val="none" w:sz="0" w:space="0" w:color="FFFFFF"/>
              <w:left w:val="none" w:sz="0" w:space="0" w:color="FFFFFF"/>
              <w:bottom w:val="none" w:sz="0" w:space="0" w:color="FFFFFF"/>
              <w:right w:val="none" w:sz="0" w:space="0" w:color="FFFFFF"/>
            </w:tcBorders>
            <w:shd w:val="clear" w:color="auto" w:fill="E6F3FB"/>
            <w:tcMar>
              <w:top w:w="100" w:type="dxa"/>
              <w:left w:w="140" w:type="dxa"/>
              <w:bottom w:w="100" w:type="dxa"/>
              <w:right w:w="140" w:type="dxa"/>
            </w:tcMar>
          </w:tcPr>
          <w:p w14:paraId="06060396" w14:textId="77777777" w:rsidR="001233AD" w:rsidRDefault="00000000">
            <w:r>
              <w:rPr>
                <w:sz w:val="17"/>
                <w:szCs w:val="17"/>
              </w:rPr>
              <w:t>± 08:30</w:t>
            </w:r>
          </w:p>
        </w:tc>
        <w:tc>
          <w:tcPr>
            <w:tcW w:w="3999" w:type="dxa"/>
            <w:tcBorders>
              <w:top w:val="none" w:sz="0" w:space="0" w:color="FFFFFF"/>
              <w:left w:val="none" w:sz="0" w:space="0" w:color="FFFFFF"/>
              <w:bottom w:val="none" w:sz="0" w:space="0" w:color="FFFFFF"/>
              <w:right w:val="none" w:sz="0" w:space="0" w:color="FFFFFF"/>
            </w:tcBorders>
            <w:shd w:val="clear" w:color="auto" w:fill="E6F3FB"/>
            <w:tcMar>
              <w:top w:w="100" w:type="dxa"/>
              <w:left w:w="140" w:type="dxa"/>
              <w:bottom w:w="100" w:type="dxa"/>
              <w:right w:w="140" w:type="dxa"/>
            </w:tcMar>
          </w:tcPr>
          <w:p w14:paraId="2FC43310" w14:textId="77777777" w:rsidR="001233AD" w:rsidRDefault="00000000">
            <w:r>
              <w:rPr>
                <w:sz w:val="17"/>
                <w:szCs w:val="17"/>
              </w:rPr>
              <w:t>Instappen</w:t>
            </w:r>
          </w:p>
        </w:tc>
        <w:tc>
          <w:tcPr>
            <w:tcW w:w="2400" w:type="dxa"/>
            <w:tcBorders>
              <w:top w:val="none" w:sz="0" w:space="0" w:color="FFFFFF"/>
              <w:left w:val="none" w:sz="0" w:space="0" w:color="FFFFFF"/>
              <w:bottom w:val="none" w:sz="0" w:space="0" w:color="FFFFFF"/>
              <w:right w:val="none" w:sz="0" w:space="0" w:color="FFFFFF"/>
            </w:tcBorders>
            <w:shd w:val="clear" w:color="auto" w:fill="E6F3FB"/>
            <w:tcMar>
              <w:top w:w="100" w:type="dxa"/>
              <w:left w:w="140" w:type="dxa"/>
              <w:bottom w:w="100" w:type="dxa"/>
              <w:right w:w="140" w:type="dxa"/>
            </w:tcMar>
          </w:tcPr>
          <w:p w14:paraId="14E7AEAD" w14:textId="77777777" w:rsidR="001233AD" w:rsidRDefault="00000000">
            <w:r>
              <w:rPr>
                <w:sz w:val="17"/>
                <w:szCs w:val="17"/>
              </w:rPr>
              <w:t>De Nieuwste School</w:t>
            </w:r>
          </w:p>
        </w:tc>
        <w:tc>
          <w:tcPr>
            <w:tcW w:w="2666" w:type="dxa"/>
            <w:tcBorders>
              <w:top w:val="none" w:sz="0" w:space="0" w:color="FFFFFF"/>
              <w:left w:val="none" w:sz="0" w:space="0" w:color="FFFFFF"/>
              <w:bottom w:val="none" w:sz="0" w:space="0" w:color="FFFFFF"/>
              <w:right w:val="none" w:sz="0" w:space="0" w:color="FFFFFF"/>
            </w:tcBorders>
            <w:shd w:val="clear" w:color="auto" w:fill="E6F3FB"/>
            <w:tcMar>
              <w:top w:w="100" w:type="dxa"/>
              <w:left w:w="140" w:type="dxa"/>
              <w:bottom w:w="100" w:type="dxa"/>
              <w:right w:w="140" w:type="dxa"/>
            </w:tcMar>
          </w:tcPr>
          <w:p w14:paraId="1724EFBA" w14:textId="77777777" w:rsidR="001233AD" w:rsidRDefault="00000000">
            <w:r>
              <w:rPr>
                <w:sz w:val="17"/>
                <w:szCs w:val="17"/>
              </w:rPr>
              <w:t>Professor Goossenslaan, 5022 DM</w:t>
            </w:r>
          </w:p>
        </w:tc>
      </w:tr>
      <w:tr w:rsidR="001233AD" w14:paraId="562E9A74" w14:textId="77777777">
        <w:tblPrEx>
          <w:tblCellMar>
            <w:top w:w="0" w:type="dxa"/>
            <w:bottom w:w="0" w:type="dxa"/>
          </w:tblCellMar>
        </w:tblPrEx>
        <w:trPr>
          <w:cantSplit/>
        </w:trPr>
        <w:tc>
          <w:tcPr>
            <w:tcW w:w="1400" w:type="dxa"/>
            <w:tcBorders>
              <w:top w:val="none" w:sz="0" w:space="0" w:color="FFFFFF"/>
              <w:left w:val="none" w:sz="0" w:space="0" w:color="FFFFFF"/>
              <w:bottom w:val="none" w:sz="0" w:space="0" w:color="FFFFFF"/>
              <w:right w:val="none" w:sz="0" w:space="0" w:color="FFFFFF"/>
            </w:tcBorders>
            <w:shd w:val="clear" w:color="auto" w:fill="FFFFFF"/>
            <w:tcMar>
              <w:top w:w="100" w:type="dxa"/>
              <w:left w:w="140" w:type="dxa"/>
              <w:bottom w:w="100" w:type="dxa"/>
              <w:right w:w="140" w:type="dxa"/>
            </w:tcMar>
          </w:tcPr>
          <w:p w14:paraId="422753FA" w14:textId="77777777" w:rsidR="001233AD" w:rsidRDefault="00000000">
            <w:r>
              <w:rPr>
                <w:sz w:val="17"/>
                <w:szCs w:val="17"/>
              </w:rPr>
              <w:t>± 09:00</w:t>
            </w:r>
          </w:p>
        </w:tc>
        <w:tc>
          <w:tcPr>
            <w:tcW w:w="3999" w:type="dxa"/>
            <w:tcBorders>
              <w:top w:val="none" w:sz="0" w:space="0" w:color="FFFFFF"/>
              <w:left w:val="none" w:sz="0" w:space="0" w:color="FFFFFF"/>
              <w:bottom w:val="none" w:sz="0" w:space="0" w:color="FFFFFF"/>
              <w:right w:val="none" w:sz="0" w:space="0" w:color="FFFFFF"/>
            </w:tcBorders>
            <w:shd w:val="clear" w:color="auto" w:fill="FFFFFF"/>
            <w:tcMar>
              <w:top w:w="100" w:type="dxa"/>
              <w:left w:w="140" w:type="dxa"/>
              <w:bottom w:w="100" w:type="dxa"/>
              <w:right w:w="140" w:type="dxa"/>
            </w:tcMar>
          </w:tcPr>
          <w:p w14:paraId="79CD77F5" w14:textId="77777777" w:rsidR="001233AD" w:rsidRDefault="00000000">
            <w:r>
              <w:rPr>
                <w:sz w:val="17"/>
                <w:szCs w:val="17"/>
              </w:rPr>
              <w:t>Aankomst</w:t>
            </w:r>
          </w:p>
        </w:tc>
        <w:tc>
          <w:tcPr>
            <w:tcW w:w="2400" w:type="dxa"/>
            <w:tcBorders>
              <w:top w:val="none" w:sz="0" w:space="0" w:color="FFFFFF"/>
              <w:left w:val="none" w:sz="0" w:space="0" w:color="FFFFFF"/>
              <w:bottom w:val="none" w:sz="0" w:space="0" w:color="FFFFFF"/>
              <w:right w:val="none" w:sz="0" w:space="0" w:color="FFFFFF"/>
            </w:tcBorders>
            <w:shd w:val="clear" w:color="auto" w:fill="FFFFFF"/>
            <w:tcMar>
              <w:top w:w="100" w:type="dxa"/>
              <w:left w:w="140" w:type="dxa"/>
              <w:bottom w:w="100" w:type="dxa"/>
              <w:right w:w="140" w:type="dxa"/>
            </w:tcMar>
          </w:tcPr>
          <w:p w14:paraId="5A7FDF8C" w14:textId="77777777" w:rsidR="001233AD" w:rsidRDefault="00000000">
            <w:r>
              <w:rPr>
                <w:sz w:val="17"/>
                <w:szCs w:val="17"/>
              </w:rPr>
              <w:t>BTT Hoofdkantoor</w:t>
            </w:r>
          </w:p>
        </w:tc>
        <w:tc>
          <w:tcPr>
            <w:tcW w:w="2666" w:type="dxa"/>
            <w:tcBorders>
              <w:top w:val="none" w:sz="0" w:space="0" w:color="FFFFFF"/>
              <w:left w:val="none" w:sz="0" w:space="0" w:color="FFFFFF"/>
              <w:bottom w:val="none" w:sz="0" w:space="0" w:color="FFFFFF"/>
              <w:right w:val="none" w:sz="0" w:space="0" w:color="FFFFFF"/>
            </w:tcBorders>
            <w:shd w:val="clear" w:color="auto" w:fill="FFFFFF"/>
            <w:tcMar>
              <w:top w:w="100" w:type="dxa"/>
              <w:left w:w="140" w:type="dxa"/>
              <w:bottom w:w="100" w:type="dxa"/>
              <w:right w:w="140" w:type="dxa"/>
            </w:tcMar>
          </w:tcPr>
          <w:p w14:paraId="76AFED46" w14:textId="77777777" w:rsidR="001233AD" w:rsidRDefault="00000000">
            <w:proofErr w:type="spellStart"/>
            <w:r>
              <w:rPr>
                <w:sz w:val="17"/>
                <w:szCs w:val="17"/>
              </w:rPr>
              <w:t>Geminiweg</w:t>
            </w:r>
            <w:proofErr w:type="spellEnd"/>
            <w:r>
              <w:rPr>
                <w:sz w:val="17"/>
                <w:szCs w:val="17"/>
              </w:rPr>
              <w:t xml:space="preserve"> 51, 5015 BP</w:t>
            </w:r>
          </w:p>
        </w:tc>
      </w:tr>
      <w:tr w:rsidR="001233AD" w14:paraId="5AD963F2" w14:textId="77777777">
        <w:tblPrEx>
          <w:tblCellMar>
            <w:top w:w="0" w:type="dxa"/>
            <w:bottom w:w="0" w:type="dxa"/>
          </w:tblCellMar>
        </w:tblPrEx>
        <w:trPr>
          <w:cantSplit/>
        </w:trPr>
        <w:tc>
          <w:tcPr>
            <w:tcW w:w="1400" w:type="dxa"/>
            <w:tcBorders>
              <w:top w:val="none" w:sz="0" w:space="0" w:color="FFFFFF"/>
              <w:left w:val="none" w:sz="0" w:space="0" w:color="FFFFFF"/>
              <w:bottom w:val="none" w:sz="0" w:space="0" w:color="FFFFFF"/>
              <w:right w:val="none" w:sz="0" w:space="0" w:color="FFFFFF"/>
            </w:tcBorders>
            <w:shd w:val="clear" w:color="auto" w:fill="E6F3FB"/>
            <w:tcMar>
              <w:top w:w="100" w:type="dxa"/>
              <w:left w:w="140" w:type="dxa"/>
              <w:bottom w:w="100" w:type="dxa"/>
              <w:right w:w="140" w:type="dxa"/>
            </w:tcMar>
          </w:tcPr>
          <w:p w14:paraId="54E83014" w14:textId="77777777" w:rsidR="001233AD" w:rsidRDefault="00000000">
            <w:r>
              <w:rPr>
                <w:sz w:val="17"/>
                <w:szCs w:val="17"/>
              </w:rPr>
              <w:t>—</w:t>
            </w:r>
          </w:p>
        </w:tc>
        <w:tc>
          <w:tcPr>
            <w:tcW w:w="3999" w:type="dxa"/>
            <w:tcBorders>
              <w:top w:val="none" w:sz="0" w:space="0" w:color="FFFFFF"/>
              <w:left w:val="none" w:sz="0" w:space="0" w:color="FFFFFF"/>
              <w:bottom w:val="none" w:sz="0" w:space="0" w:color="FFFFFF"/>
              <w:right w:val="none" w:sz="0" w:space="0" w:color="FFFFFF"/>
            </w:tcBorders>
            <w:shd w:val="clear" w:color="auto" w:fill="E6F3FB"/>
            <w:tcMar>
              <w:top w:w="100" w:type="dxa"/>
              <w:left w:w="140" w:type="dxa"/>
              <w:bottom w:w="100" w:type="dxa"/>
              <w:right w:w="140" w:type="dxa"/>
            </w:tcMar>
          </w:tcPr>
          <w:p w14:paraId="6A89443B" w14:textId="77777777" w:rsidR="001233AD" w:rsidRDefault="00000000">
            <w:r>
              <w:rPr>
                <w:sz w:val="17"/>
                <w:szCs w:val="17"/>
              </w:rPr>
              <w:t>Presentatie en opdrachten</w:t>
            </w:r>
          </w:p>
        </w:tc>
        <w:tc>
          <w:tcPr>
            <w:tcW w:w="2400" w:type="dxa"/>
            <w:tcBorders>
              <w:top w:val="none" w:sz="0" w:space="0" w:color="FFFFFF"/>
              <w:left w:val="none" w:sz="0" w:space="0" w:color="FFFFFF"/>
              <w:bottom w:val="none" w:sz="0" w:space="0" w:color="FFFFFF"/>
              <w:right w:val="none" w:sz="0" w:space="0" w:color="FFFFFF"/>
            </w:tcBorders>
            <w:shd w:val="clear" w:color="auto" w:fill="E6F3FB"/>
            <w:tcMar>
              <w:top w:w="100" w:type="dxa"/>
              <w:left w:w="140" w:type="dxa"/>
              <w:bottom w:w="100" w:type="dxa"/>
              <w:right w:w="140" w:type="dxa"/>
            </w:tcMar>
          </w:tcPr>
          <w:p w14:paraId="2F0B8AE3" w14:textId="77777777" w:rsidR="001233AD" w:rsidRDefault="00000000">
            <w:r>
              <w:rPr>
                <w:sz w:val="17"/>
                <w:szCs w:val="17"/>
              </w:rPr>
              <w:t>BTT Hoofdkantoor</w:t>
            </w:r>
          </w:p>
        </w:tc>
        <w:tc>
          <w:tcPr>
            <w:tcW w:w="2666" w:type="dxa"/>
            <w:tcBorders>
              <w:top w:val="none" w:sz="0" w:space="0" w:color="FFFFFF"/>
              <w:left w:val="none" w:sz="0" w:space="0" w:color="FFFFFF"/>
              <w:bottom w:val="none" w:sz="0" w:space="0" w:color="FFFFFF"/>
              <w:right w:val="none" w:sz="0" w:space="0" w:color="FFFFFF"/>
            </w:tcBorders>
            <w:shd w:val="clear" w:color="auto" w:fill="E6F3FB"/>
            <w:tcMar>
              <w:top w:w="100" w:type="dxa"/>
              <w:left w:w="140" w:type="dxa"/>
              <w:bottom w:w="100" w:type="dxa"/>
              <w:right w:w="140" w:type="dxa"/>
            </w:tcMar>
          </w:tcPr>
          <w:p w14:paraId="68DBFF2E" w14:textId="77777777" w:rsidR="001233AD" w:rsidRDefault="00000000">
            <w:proofErr w:type="spellStart"/>
            <w:r>
              <w:rPr>
                <w:sz w:val="17"/>
                <w:szCs w:val="17"/>
              </w:rPr>
              <w:t>Geminiweg</w:t>
            </w:r>
            <w:proofErr w:type="spellEnd"/>
            <w:r>
              <w:rPr>
                <w:sz w:val="17"/>
                <w:szCs w:val="17"/>
              </w:rPr>
              <w:t xml:space="preserve"> 51</w:t>
            </w:r>
          </w:p>
        </w:tc>
      </w:tr>
      <w:tr w:rsidR="001233AD" w14:paraId="43DD2D8C" w14:textId="77777777">
        <w:tblPrEx>
          <w:tblCellMar>
            <w:top w:w="0" w:type="dxa"/>
            <w:bottom w:w="0" w:type="dxa"/>
          </w:tblCellMar>
        </w:tblPrEx>
        <w:trPr>
          <w:cantSplit/>
        </w:trPr>
        <w:tc>
          <w:tcPr>
            <w:tcW w:w="1400" w:type="dxa"/>
            <w:tcBorders>
              <w:top w:val="none" w:sz="0" w:space="0" w:color="FFFFFF"/>
              <w:left w:val="none" w:sz="0" w:space="0" w:color="FFFFFF"/>
              <w:bottom w:val="none" w:sz="0" w:space="0" w:color="FFFFFF"/>
              <w:right w:val="none" w:sz="0" w:space="0" w:color="FFFFFF"/>
            </w:tcBorders>
            <w:shd w:val="clear" w:color="auto" w:fill="FFFFFF"/>
            <w:tcMar>
              <w:top w:w="100" w:type="dxa"/>
              <w:left w:w="140" w:type="dxa"/>
              <w:bottom w:w="100" w:type="dxa"/>
              <w:right w:w="140" w:type="dxa"/>
            </w:tcMar>
          </w:tcPr>
          <w:p w14:paraId="60DC2BC1" w14:textId="77777777" w:rsidR="001233AD" w:rsidRDefault="00000000">
            <w:r>
              <w:rPr>
                <w:sz w:val="17"/>
                <w:szCs w:val="17"/>
              </w:rPr>
              <w:t>± 10:15</w:t>
            </w:r>
          </w:p>
        </w:tc>
        <w:tc>
          <w:tcPr>
            <w:tcW w:w="3999" w:type="dxa"/>
            <w:tcBorders>
              <w:top w:val="none" w:sz="0" w:space="0" w:color="FFFFFF"/>
              <w:left w:val="none" w:sz="0" w:space="0" w:color="FFFFFF"/>
              <w:bottom w:val="none" w:sz="0" w:space="0" w:color="FFFFFF"/>
              <w:right w:val="none" w:sz="0" w:space="0" w:color="FFFFFF"/>
            </w:tcBorders>
            <w:shd w:val="clear" w:color="auto" w:fill="FFFFFF"/>
            <w:tcMar>
              <w:top w:w="100" w:type="dxa"/>
              <w:left w:w="140" w:type="dxa"/>
              <w:bottom w:w="100" w:type="dxa"/>
              <w:right w:w="140" w:type="dxa"/>
            </w:tcMar>
          </w:tcPr>
          <w:p w14:paraId="79877A14" w14:textId="77777777" w:rsidR="001233AD" w:rsidRDefault="00000000">
            <w:r>
              <w:rPr>
                <w:sz w:val="17"/>
                <w:szCs w:val="17"/>
              </w:rPr>
              <w:t>Vertrek naar Railport Brabant</w:t>
            </w:r>
          </w:p>
        </w:tc>
        <w:tc>
          <w:tcPr>
            <w:tcW w:w="2400" w:type="dxa"/>
            <w:tcBorders>
              <w:top w:val="none" w:sz="0" w:space="0" w:color="FFFFFF"/>
              <w:left w:val="none" w:sz="0" w:space="0" w:color="FFFFFF"/>
              <w:bottom w:val="none" w:sz="0" w:space="0" w:color="FFFFFF"/>
              <w:right w:val="none" w:sz="0" w:space="0" w:color="FFFFFF"/>
            </w:tcBorders>
            <w:shd w:val="clear" w:color="auto" w:fill="FFFFFF"/>
            <w:tcMar>
              <w:top w:w="100" w:type="dxa"/>
              <w:left w:w="140" w:type="dxa"/>
              <w:bottom w:w="100" w:type="dxa"/>
              <w:right w:w="140" w:type="dxa"/>
            </w:tcMar>
          </w:tcPr>
          <w:p w14:paraId="5D6351D7" w14:textId="77777777" w:rsidR="001233AD" w:rsidRDefault="00000000">
            <w:r>
              <w:rPr>
                <w:sz w:val="17"/>
                <w:szCs w:val="17"/>
              </w:rPr>
              <w:t>—</w:t>
            </w:r>
          </w:p>
        </w:tc>
        <w:tc>
          <w:tcPr>
            <w:tcW w:w="2666" w:type="dxa"/>
            <w:tcBorders>
              <w:top w:val="none" w:sz="0" w:space="0" w:color="FFFFFF"/>
              <w:left w:val="none" w:sz="0" w:space="0" w:color="FFFFFF"/>
              <w:bottom w:val="none" w:sz="0" w:space="0" w:color="FFFFFF"/>
              <w:right w:val="none" w:sz="0" w:space="0" w:color="FFFFFF"/>
            </w:tcBorders>
            <w:shd w:val="clear" w:color="auto" w:fill="FFFFFF"/>
            <w:tcMar>
              <w:top w:w="100" w:type="dxa"/>
              <w:left w:w="140" w:type="dxa"/>
              <w:bottom w:w="100" w:type="dxa"/>
              <w:right w:w="140" w:type="dxa"/>
            </w:tcMar>
          </w:tcPr>
          <w:p w14:paraId="4647999E" w14:textId="77777777" w:rsidR="001233AD" w:rsidRDefault="00000000">
            <w:r>
              <w:rPr>
                <w:sz w:val="17"/>
                <w:szCs w:val="17"/>
              </w:rPr>
              <w:t>Jules Verneweg 81</w:t>
            </w:r>
          </w:p>
        </w:tc>
      </w:tr>
      <w:tr w:rsidR="001233AD" w14:paraId="148844DE" w14:textId="77777777">
        <w:tblPrEx>
          <w:tblCellMar>
            <w:top w:w="0" w:type="dxa"/>
            <w:bottom w:w="0" w:type="dxa"/>
          </w:tblCellMar>
        </w:tblPrEx>
        <w:trPr>
          <w:cantSplit/>
        </w:trPr>
        <w:tc>
          <w:tcPr>
            <w:tcW w:w="1400" w:type="dxa"/>
            <w:tcBorders>
              <w:top w:val="none" w:sz="0" w:space="0" w:color="FFFFFF"/>
              <w:left w:val="none" w:sz="0" w:space="0" w:color="FFFFFF"/>
              <w:bottom w:val="none" w:sz="0" w:space="0" w:color="FFFFFF"/>
              <w:right w:val="none" w:sz="0" w:space="0" w:color="FFFFFF"/>
            </w:tcBorders>
            <w:shd w:val="clear" w:color="auto" w:fill="E6F3FB"/>
            <w:tcMar>
              <w:top w:w="100" w:type="dxa"/>
              <w:left w:w="140" w:type="dxa"/>
              <w:bottom w:w="100" w:type="dxa"/>
              <w:right w:w="140" w:type="dxa"/>
            </w:tcMar>
          </w:tcPr>
          <w:p w14:paraId="172923F6" w14:textId="77777777" w:rsidR="001233AD" w:rsidRDefault="00000000">
            <w:r>
              <w:rPr>
                <w:sz w:val="17"/>
                <w:szCs w:val="17"/>
              </w:rPr>
              <w:t>± 10:30</w:t>
            </w:r>
          </w:p>
        </w:tc>
        <w:tc>
          <w:tcPr>
            <w:tcW w:w="3999" w:type="dxa"/>
            <w:tcBorders>
              <w:top w:val="none" w:sz="0" w:space="0" w:color="FFFFFF"/>
              <w:left w:val="none" w:sz="0" w:space="0" w:color="FFFFFF"/>
              <w:bottom w:val="none" w:sz="0" w:space="0" w:color="FFFFFF"/>
              <w:right w:val="none" w:sz="0" w:space="0" w:color="FFFFFF"/>
            </w:tcBorders>
            <w:shd w:val="clear" w:color="auto" w:fill="E6F3FB"/>
            <w:tcMar>
              <w:top w:w="100" w:type="dxa"/>
              <w:left w:w="140" w:type="dxa"/>
              <w:bottom w:w="100" w:type="dxa"/>
              <w:right w:w="140" w:type="dxa"/>
            </w:tcMar>
          </w:tcPr>
          <w:p w14:paraId="20554E84" w14:textId="77777777" w:rsidR="001233AD" w:rsidRDefault="00000000">
            <w:r>
              <w:rPr>
                <w:sz w:val="17"/>
                <w:szCs w:val="17"/>
              </w:rPr>
              <w:t>Aankomst, uitleg en opdrachten (in de bus)</w:t>
            </w:r>
          </w:p>
        </w:tc>
        <w:tc>
          <w:tcPr>
            <w:tcW w:w="2400" w:type="dxa"/>
            <w:tcBorders>
              <w:top w:val="none" w:sz="0" w:space="0" w:color="FFFFFF"/>
              <w:left w:val="none" w:sz="0" w:space="0" w:color="FFFFFF"/>
              <w:bottom w:val="none" w:sz="0" w:space="0" w:color="FFFFFF"/>
              <w:right w:val="none" w:sz="0" w:space="0" w:color="FFFFFF"/>
            </w:tcBorders>
            <w:shd w:val="clear" w:color="auto" w:fill="E6F3FB"/>
            <w:tcMar>
              <w:top w:w="100" w:type="dxa"/>
              <w:left w:w="140" w:type="dxa"/>
              <w:bottom w:w="100" w:type="dxa"/>
              <w:right w:w="140" w:type="dxa"/>
            </w:tcMar>
          </w:tcPr>
          <w:p w14:paraId="03B1CFA2" w14:textId="77777777" w:rsidR="001233AD" w:rsidRDefault="00000000">
            <w:r>
              <w:rPr>
                <w:sz w:val="17"/>
                <w:szCs w:val="17"/>
              </w:rPr>
              <w:t>Railport Brabant</w:t>
            </w:r>
          </w:p>
        </w:tc>
        <w:tc>
          <w:tcPr>
            <w:tcW w:w="2666" w:type="dxa"/>
            <w:tcBorders>
              <w:top w:val="none" w:sz="0" w:space="0" w:color="FFFFFF"/>
              <w:left w:val="none" w:sz="0" w:space="0" w:color="FFFFFF"/>
              <w:bottom w:val="none" w:sz="0" w:space="0" w:color="FFFFFF"/>
              <w:right w:val="none" w:sz="0" w:space="0" w:color="FFFFFF"/>
            </w:tcBorders>
            <w:shd w:val="clear" w:color="auto" w:fill="E6F3FB"/>
            <w:tcMar>
              <w:top w:w="100" w:type="dxa"/>
              <w:left w:w="140" w:type="dxa"/>
              <w:bottom w:w="100" w:type="dxa"/>
              <w:right w:w="140" w:type="dxa"/>
            </w:tcMar>
          </w:tcPr>
          <w:p w14:paraId="57773DBC" w14:textId="77777777" w:rsidR="001233AD" w:rsidRDefault="00000000">
            <w:r>
              <w:rPr>
                <w:sz w:val="17"/>
                <w:szCs w:val="17"/>
              </w:rPr>
              <w:t>Jules Verneweg 81</w:t>
            </w:r>
          </w:p>
        </w:tc>
      </w:tr>
      <w:tr w:rsidR="001233AD" w14:paraId="52AF1746" w14:textId="77777777">
        <w:tblPrEx>
          <w:tblCellMar>
            <w:top w:w="0" w:type="dxa"/>
            <w:bottom w:w="0" w:type="dxa"/>
          </w:tblCellMar>
        </w:tblPrEx>
        <w:trPr>
          <w:cantSplit/>
        </w:trPr>
        <w:tc>
          <w:tcPr>
            <w:tcW w:w="1400" w:type="dxa"/>
            <w:tcBorders>
              <w:top w:val="none" w:sz="0" w:space="0" w:color="FFFFFF"/>
              <w:left w:val="none" w:sz="0" w:space="0" w:color="FFFFFF"/>
              <w:bottom w:val="none" w:sz="0" w:space="0" w:color="FFFFFF"/>
              <w:right w:val="none" w:sz="0" w:space="0" w:color="FFFFFF"/>
            </w:tcBorders>
            <w:shd w:val="clear" w:color="auto" w:fill="FFFFFF"/>
            <w:tcMar>
              <w:top w:w="100" w:type="dxa"/>
              <w:left w:w="140" w:type="dxa"/>
              <w:bottom w:w="100" w:type="dxa"/>
              <w:right w:w="140" w:type="dxa"/>
            </w:tcMar>
          </w:tcPr>
          <w:p w14:paraId="4AC6BDE2" w14:textId="77777777" w:rsidR="001233AD" w:rsidRDefault="00000000">
            <w:r>
              <w:rPr>
                <w:sz w:val="17"/>
                <w:szCs w:val="17"/>
              </w:rPr>
              <w:t>± 10:50</w:t>
            </w:r>
          </w:p>
        </w:tc>
        <w:tc>
          <w:tcPr>
            <w:tcW w:w="3999" w:type="dxa"/>
            <w:tcBorders>
              <w:top w:val="none" w:sz="0" w:space="0" w:color="FFFFFF"/>
              <w:left w:val="none" w:sz="0" w:space="0" w:color="FFFFFF"/>
              <w:bottom w:val="none" w:sz="0" w:space="0" w:color="FFFFFF"/>
              <w:right w:val="none" w:sz="0" w:space="0" w:color="FFFFFF"/>
            </w:tcBorders>
            <w:shd w:val="clear" w:color="auto" w:fill="FFFFFF"/>
            <w:tcMar>
              <w:top w:w="100" w:type="dxa"/>
              <w:left w:w="140" w:type="dxa"/>
              <w:bottom w:w="100" w:type="dxa"/>
              <w:right w:w="140" w:type="dxa"/>
            </w:tcMar>
          </w:tcPr>
          <w:p w14:paraId="456F5AA6" w14:textId="77777777" w:rsidR="001233AD" w:rsidRDefault="00000000">
            <w:r>
              <w:rPr>
                <w:sz w:val="17"/>
                <w:szCs w:val="17"/>
              </w:rPr>
              <w:t>Vertrek naar containerhaven</w:t>
            </w:r>
          </w:p>
        </w:tc>
        <w:tc>
          <w:tcPr>
            <w:tcW w:w="2400" w:type="dxa"/>
            <w:tcBorders>
              <w:top w:val="none" w:sz="0" w:space="0" w:color="FFFFFF"/>
              <w:left w:val="none" w:sz="0" w:space="0" w:color="FFFFFF"/>
              <w:bottom w:val="none" w:sz="0" w:space="0" w:color="FFFFFF"/>
              <w:right w:val="none" w:sz="0" w:space="0" w:color="FFFFFF"/>
            </w:tcBorders>
            <w:shd w:val="clear" w:color="auto" w:fill="FFFFFF"/>
            <w:tcMar>
              <w:top w:w="100" w:type="dxa"/>
              <w:left w:w="140" w:type="dxa"/>
              <w:bottom w:w="100" w:type="dxa"/>
              <w:right w:w="140" w:type="dxa"/>
            </w:tcMar>
          </w:tcPr>
          <w:p w14:paraId="5BF55A16" w14:textId="77777777" w:rsidR="001233AD" w:rsidRDefault="00000000">
            <w:r>
              <w:rPr>
                <w:sz w:val="17"/>
                <w:szCs w:val="17"/>
              </w:rPr>
              <w:t>—</w:t>
            </w:r>
          </w:p>
        </w:tc>
        <w:tc>
          <w:tcPr>
            <w:tcW w:w="2666" w:type="dxa"/>
            <w:tcBorders>
              <w:top w:val="none" w:sz="0" w:space="0" w:color="FFFFFF"/>
              <w:left w:val="none" w:sz="0" w:space="0" w:color="FFFFFF"/>
              <w:bottom w:val="none" w:sz="0" w:space="0" w:color="FFFFFF"/>
              <w:right w:val="none" w:sz="0" w:space="0" w:color="FFFFFF"/>
            </w:tcBorders>
            <w:shd w:val="clear" w:color="auto" w:fill="FFFFFF"/>
            <w:tcMar>
              <w:top w:w="100" w:type="dxa"/>
              <w:left w:w="140" w:type="dxa"/>
              <w:bottom w:w="100" w:type="dxa"/>
              <w:right w:w="140" w:type="dxa"/>
            </w:tcMar>
          </w:tcPr>
          <w:p w14:paraId="6E8DD847" w14:textId="77777777" w:rsidR="001233AD" w:rsidRDefault="00000000">
            <w:proofErr w:type="spellStart"/>
            <w:r>
              <w:rPr>
                <w:sz w:val="17"/>
                <w:szCs w:val="17"/>
              </w:rPr>
              <w:t>Asteriastraat</w:t>
            </w:r>
            <w:proofErr w:type="spellEnd"/>
            <w:r>
              <w:rPr>
                <w:sz w:val="17"/>
                <w:szCs w:val="17"/>
              </w:rPr>
              <w:t xml:space="preserve"> 37</w:t>
            </w:r>
          </w:p>
        </w:tc>
      </w:tr>
      <w:tr w:rsidR="001233AD" w14:paraId="772FACF8" w14:textId="77777777">
        <w:tblPrEx>
          <w:tblCellMar>
            <w:top w:w="0" w:type="dxa"/>
            <w:bottom w:w="0" w:type="dxa"/>
          </w:tblCellMar>
        </w:tblPrEx>
        <w:trPr>
          <w:cantSplit/>
        </w:trPr>
        <w:tc>
          <w:tcPr>
            <w:tcW w:w="1400" w:type="dxa"/>
            <w:tcBorders>
              <w:top w:val="none" w:sz="0" w:space="0" w:color="FFFFFF"/>
              <w:left w:val="none" w:sz="0" w:space="0" w:color="FFFFFF"/>
              <w:bottom w:val="none" w:sz="0" w:space="0" w:color="FFFFFF"/>
              <w:right w:val="none" w:sz="0" w:space="0" w:color="FFFFFF"/>
            </w:tcBorders>
            <w:shd w:val="clear" w:color="auto" w:fill="E6F3FB"/>
            <w:tcMar>
              <w:top w:w="100" w:type="dxa"/>
              <w:left w:w="140" w:type="dxa"/>
              <w:bottom w:w="100" w:type="dxa"/>
              <w:right w:w="140" w:type="dxa"/>
            </w:tcMar>
          </w:tcPr>
          <w:p w14:paraId="221CBF75" w14:textId="77777777" w:rsidR="001233AD" w:rsidRDefault="00000000">
            <w:r>
              <w:rPr>
                <w:sz w:val="17"/>
                <w:szCs w:val="17"/>
              </w:rPr>
              <w:t>± 11:10</w:t>
            </w:r>
          </w:p>
        </w:tc>
        <w:tc>
          <w:tcPr>
            <w:tcW w:w="3999" w:type="dxa"/>
            <w:tcBorders>
              <w:top w:val="none" w:sz="0" w:space="0" w:color="FFFFFF"/>
              <w:left w:val="none" w:sz="0" w:space="0" w:color="FFFFFF"/>
              <w:bottom w:val="none" w:sz="0" w:space="0" w:color="FFFFFF"/>
              <w:right w:val="none" w:sz="0" w:space="0" w:color="FFFFFF"/>
            </w:tcBorders>
            <w:shd w:val="clear" w:color="auto" w:fill="E6F3FB"/>
            <w:tcMar>
              <w:top w:w="100" w:type="dxa"/>
              <w:left w:w="140" w:type="dxa"/>
              <w:bottom w:w="100" w:type="dxa"/>
              <w:right w:w="140" w:type="dxa"/>
            </w:tcMar>
          </w:tcPr>
          <w:p w14:paraId="43E9BBFA" w14:textId="77777777" w:rsidR="001233AD" w:rsidRDefault="00000000">
            <w:r>
              <w:rPr>
                <w:sz w:val="17"/>
                <w:szCs w:val="17"/>
              </w:rPr>
              <w:t>Aankomst, uitleg en opdrachten (in de bus)</w:t>
            </w:r>
          </w:p>
        </w:tc>
        <w:tc>
          <w:tcPr>
            <w:tcW w:w="2400" w:type="dxa"/>
            <w:tcBorders>
              <w:top w:val="none" w:sz="0" w:space="0" w:color="FFFFFF"/>
              <w:left w:val="none" w:sz="0" w:space="0" w:color="FFFFFF"/>
              <w:bottom w:val="none" w:sz="0" w:space="0" w:color="FFFFFF"/>
              <w:right w:val="none" w:sz="0" w:space="0" w:color="FFFFFF"/>
            </w:tcBorders>
            <w:shd w:val="clear" w:color="auto" w:fill="E6F3FB"/>
            <w:tcMar>
              <w:top w:w="100" w:type="dxa"/>
              <w:left w:w="140" w:type="dxa"/>
              <w:bottom w:w="100" w:type="dxa"/>
              <w:right w:w="140" w:type="dxa"/>
            </w:tcMar>
          </w:tcPr>
          <w:p w14:paraId="78DD42CE" w14:textId="77777777" w:rsidR="001233AD" w:rsidRDefault="00000000">
            <w:r>
              <w:rPr>
                <w:sz w:val="17"/>
                <w:szCs w:val="17"/>
              </w:rPr>
              <w:t>Containerhaven</w:t>
            </w:r>
          </w:p>
        </w:tc>
        <w:tc>
          <w:tcPr>
            <w:tcW w:w="2666" w:type="dxa"/>
            <w:tcBorders>
              <w:top w:val="none" w:sz="0" w:space="0" w:color="FFFFFF"/>
              <w:left w:val="none" w:sz="0" w:space="0" w:color="FFFFFF"/>
              <w:bottom w:val="none" w:sz="0" w:space="0" w:color="FFFFFF"/>
              <w:right w:val="none" w:sz="0" w:space="0" w:color="FFFFFF"/>
            </w:tcBorders>
            <w:shd w:val="clear" w:color="auto" w:fill="E6F3FB"/>
            <w:tcMar>
              <w:top w:w="100" w:type="dxa"/>
              <w:left w:w="140" w:type="dxa"/>
              <w:bottom w:w="100" w:type="dxa"/>
              <w:right w:w="140" w:type="dxa"/>
            </w:tcMar>
          </w:tcPr>
          <w:p w14:paraId="5B58C2A2" w14:textId="77777777" w:rsidR="001233AD" w:rsidRDefault="00000000">
            <w:proofErr w:type="spellStart"/>
            <w:r>
              <w:rPr>
                <w:sz w:val="17"/>
                <w:szCs w:val="17"/>
              </w:rPr>
              <w:t>Asteriastraat</w:t>
            </w:r>
            <w:proofErr w:type="spellEnd"/>
            <w:r>
              <w:rPr>
                <w:sz w:val="17"/>
                <w:szCs w:val="17"/>
              </w:rPr>
              <w:t xml:space="preserve"> 37</w:t>
            </w:r>
          </w:p>
        </w:tc>
      </w:tr>
      <w:tr w:rsidR="001233AD" w14:paraId="35ACF656" w14:textId="77777777">
        <w:tblPrEx>
          <w:tblCellMar>
            <w:top w:w="0" w:type="dxa"/>
            <w:bottom w:w="0" w:type="dxa"/>
          </w:tblCellMar>
        </w:tblPrEx>
        <w:trPr>
          <w:cantSplit/>
        </w:trPr>
        <w:tc>
          <w:tcPr>
            <w:tcW w:w="1400" w:type="dxa"/>
            <w:tcBorders>
              <w:top w:val="none" w:sz="0" w:space="0" w:color="FFFFFF"/>
              <w:left w:val="none" w:sz="0" w:space="0" w:color="FFFFFF"/>
              <w:bottom w:val="none" w:sz="0" w:space="0" w:color="FFFFFF"/>
              <w:right w:val="none" w:sz="0" w:space="0" w:color="FFFFFF"/>
            </w:tcBorders>
            <w:shd w:val="clear" w:color="auto" w:fill="FFFFFF"/>
            <w:tcMar>
              <w:top w:w="100" w:type="dxa"/>
              <w:left w:w="140" w:type="dxa"/>
              <w:bottom w:w="100" w:type="dxa"/>
              <w:right w:w="140" w:type="dxa"/>
            </w:tcMar>
          </w:tcPr>
          <w:p w14:paraId="7B0BAA6A" w14:textId="77777777" w:rsidR="001233AD" w:rsidRDefault="00000000">
            <w:r>
              <w:rPr>
                <w:sz w:val="17"/>
                <w:szCs w:val="17"/>
              </w:rPr>
              <w:t>± 11:30</w:t>
            </w:r>
          </w:p>
        </w:tc>
        <w:tc>
          <w:tcPr>
            <w:tcW w:w="3999" w:type="dxa"/>
            <w:tcBorders>
              <w:top w:val="none" w:sz="0" w:space="0" w:color="FFFFFF"/>
              <w:left w:val="none" w:sz="0" w:space="0" w:color="FFFFFF"/>
              <w:bottom w:val="none" w:sz="0" w:space="0" w:color="FFFFFF"/>
              <w:right w:val="none" w:sz="0" w:space="0" w:color="FFFFFF"/>
            </w:tcBorders>
            <w:shd w:val="clear" w:color="auto" w:fill="FFFFFF"/>
            <w:tcMar>
              <w:top w:w="100" w:type="dxa"/>
              <w:left w:w="140" w:type="dxa"/>
              <w:bottom w:w="100" w:type="dxa"/>
              <w:right w:w="140" w:type="dxa"/>
            </w:tcMar>
          </w:tcPr>
          <w:p w14:paraId="09959C52" w14:textId="77777777" w:rsidR="001233AD" w:rsidRDefault="00000000">
            <w:r>
              <w:rPr>
                <w:sz w:val="17"/>
                <w:szCs w:val="17"/>
              </w:rPr>
              <w:t>Vertrek, gids afzetten</w:t>
            </w:r>
          </w:p>
        </w:tc>
        <w:tc>
          <w:tcPr>
            <w:tcW w:w="2400" w:type="dxa"/>
            <w:tcBorders>
              <w:top w:val="none" w:sz="0" w:space="0" w:color="FFFFFF"/>
              <w:left w:val="none" w:sz="0" w:space="0" w:color="FFFFFF"/>
              <w:bottom w:val="none" w:sz="0" w:space="0" w:color="FFFFFF"/>
              <w:right w:val="none" w:sz="0" w:space="0" w:color="FFFFFF"/>
            </w:tcBorders>
            <w:shd w:val="clear" w:color="auto" w:fill="FFFFFF"/>
            <w:tcMar>
              <w:top w:w="100" w:type="dxa"/>
              <w:left w:w="140" w:type="dxa"/>
              <w:bottom w:w="100" w:type="dxa"/>
              <w:right w:w="140" w:type="dxa"/>
            </w:tcMar>
          </w:tcPr>
          <w:p w14:paraId="4B9ABA59" w14:textId="77777777" w:rsidR="001233AD" w:rsidRDefault="00000000">
            <w:r>
              <w:rPr>
                <w:sz w:val="17"/>
                <w:szCs w:val="17"/>
              </w:rPr>
              <w:t>—</w:t>
            </w:r>
          </w:p>
        </w:tc>
        <w:tc>
          <w:tcPr>
            <w:tcW w:w="2666" w:type="dxa"/>
            <w:tcBorders>
              <w:top w:val="none" w:sz="0" w:space="0" w:color="FFFFFF"/>
              <w:left w:val="none" w:sz="0" w:space="0" w:color="FFFFFF"/>
              <w:bottom w:val="none" w:sz="0" w:space="0" w:color="FFFFFF"/>
              <w:right w:val="none" w:sz="0" w:space="0" w:color="FFFFFF"/>
            </w:tcBorders>
            <w:shd w:val="clear" w:color="auto" w:fill="FFFFFF"/>
            <w:tcMar>
              <w:top w:w="100" w:type="dxa"/>
              <w:left w:w="140" w:type="dxa"/>
              <w:bottom w:w="100" w:type="dxa"/>
              <w:right w:w="140" w:type="dxa"/>
            </w:tcMar>
          </w:tcPr>
          <w:p w14:paraId="09EBC9E4" w14:textId="77777777" w:rsidR="001233AD" w:rsidRDefault="00000000">
            <w:proofErr w:type="spellStart"/>
            <w:r>
              <w:rPr>
                <w:sz w:val="17"/>
                <w:szCs w:val="17"/>
              </w:rPr>
              <w:t>Geminiweg</w:t>
            </w:r>
            <w:proofErr w:type="spellEnd"/>
            <w:r>
              <w:rPr>
                <w:sz w:val="17"/>
                <w:szCs w:val="17"/>
              </w:rPr>
              <w:t xml:space="preserve"> 51</w:t>
            </w:r>
          </w:p>
        </w:tc>
      </w:tr>
      <w:tr w:rsidR="001233AD" w14:paraId="27D20E74" w14:textId="77777777">
        <w:tblPrEx>
          <w:tblCellMar>
            <w:top w:w="0" w:type="dxa"/>
            <w:bottom w:w="0" w:type="dxa"/>
          </w:tblCellMar>
        </w:tblPrEx>
        <w:trPr>
          <w:cantSplit/>
        </w:trPr>
        <w:tc>
          <w:tcPr>
            <w:tcW w:w="1400" w:type="dxa"/>
            <w:tcBorders>
              <w:top w:val="none" w:sz="0" w:space="0" w:color="FFFFFF"/>
              <w:left w:val="none" w:sz="0" w:space="0" w:color="FFFFFF"/>
              <w:bottom w:val="none" w:sz="0" w:space="0" w:color="FFFFFF"/>
              <w:right w:val="none" w:sz="0" w:space="0" w:color="FFFFFF"/>
            </w:tcBorders>
            <w:shd w:val="clear" w:color="auto" w:fill="E6F3FB"/>
            <w:tcMar>
              <w:top w:w="100" w:type="dxa"/>
              <w:left w:w="140" w:type="dxa"/>
              <w:bottom w:w="100" w:type="dxa"/>
              <w:right w:w="140" w:type="dxa"/>
            </w:tcMar>
          </w:tcPr>
          <w:p w14:paraId="47731829" w14:textId="77777777" w:rsidR="001233AD" w:rsidRDefault="00000000">
            <w:r>
              <w:rPr>
                <w:sz w:val="17"/>
                <w:szCs w:val="17"/>
              </w:rPr>
              <w:t>± 12:00</w:t>
            </w:r>
          </w:p>
        </w:tc>
        <w:tc>
          <w:tcPr>
            <w:tcW w:w="3999" w:type="dxa"/>
            <w:tcBorders>
              <w:top w:val="none" w:sz="0" w:space="0" w:color="FFFFFF"/>
              <w:left w:val="none" w:sz="0" w:space="0" w:color="FFFFFF"/>
              <w:bottom w:val="none" w:sz="0" w:space="0" w:color="FFFFFF"/>
              <w:right w:val="none" w:sz="0" w:space="0" w:color="FFFFFF"/>
            </w:tcBorders>
            <w:shd w:val="clear" w:color="auto" w:fill="E6F3FB"/>
            <w:tcMar>
              <w:top w:w="100" w:type="dxa"/>
              <w:left w:w="140" w:type="dxa"/>
              <w:bottom w:w="100" w:type="dxa"/>
              <w:right w:w="140" w:type="dxa"/>
            </w:tcMar>
          </w:tcPr>
          <w:p w14:paraId="2572AB59" w14:textId="77777777" w:rsidR="001233AD" w:rsidRDefault="00000000">
            <w:r>
              <w:rPr>
                <w:sz w:val="17"/>
                <w:szCs w:val="17"/>
              </w:rPr>
              <w:t>Aankomst terug</w:t>
            </w:r>
          </w:p>
        </w:tc>
        <w:tc>
          <w:tcPr>
            <w:tcW w:w="2400" w:type="dxa"/>
            <w:tcBorders>
              <w:top w:val="none" w:sz="0" w:space="0" w:color="FFFFFF"/>
              <w:left w:val="none" w:sz="0" w:space="0" w:color="FFFFFF"/>
              <w:bottom w:val="none" w:sz="0" w:space="0" w:color="FFFFFF"/>
              <w:right w:val="none" w:sz="0" w:space="0" w:color="FFFFFF"/>
            </w:tcBorders>
            <w:shd w:val="clear" w:color="auto" w:fill="E6F3FB"/>
            <w:tcMar>
              <w:top w:w="100" w:type="dxa"/>
              <w:left w:w="140" w:type="dxa"/>
              <w:bottom w:w="100" w:type="dxa"/>
              <w:right w:w="140" w:type="dxa"/>
            </w:tcMar>
          </w:tcPr>
          <w:p w14:paraId="3B242FA0" w14:textId="77777777" w:rsidR="001233AD" w:rsidRDefault="00000000">
            <w:r>
              <w:rPr>
                <w:sz w:val="17"/>
                <w:szCs w:val="17"/>
              </w:rPr>
              <w:t>De Nieuwste School</w:t>
            </w:r>
          </w:p>
        </w:tc>
        <w:tc>
          <w:tcPr>
            <w:tcW w:w="2666" w:type="dxa"/>
            <w:tcBorders>
              <w:top w:val="none" w:sz="0" w:space="0" w:color="FFFFFF"/>
              <w:left w:val="none" w:sz="0" w:space="0" w:color="FFFFFF"/>
              <w:bottom w:val="none" w:sz="0" w:space="0" w:color="FFFFFF"/>
              <w:right w:val="none" w:sz="0" w:space="0" w:color="FFFFFF"/>
            </w:tcBorders>
            <w:shd w:val="clear" w:color="auto" w:fill="E6F3FB"/>
            <w:tcMar>
              <w:top w:w="100" w:type="dxa"/>
              <w:left w:w="140" w:type="dxa"/>
              <w:bottom w:w="100" w:type="dxa"/>
              <w:right w:w="140" w:type="dxa"/>
            </w:tcMar>
          </w:tcPr>
          <w:p w14:paraId="7643F319" w14:textId="77777777" w:rsidR="001233AD" w:rsidRDefault="00000000">
            <w:r>
              <w:rPr>
                <w:sz w:val="17"/>
                <w:szCs w:val="17"/>
              </w:rPr>
              <w:t>Professor Goossenslaan</w:t>
            </w:r>
          </w:p>
        </w:tc>
      </w:tr>
    </w:tbl>
    <w:p w14:paraId="40814218" w14:textId="77777777" w:rsidR="001233AD" w:rsidRDefault="001233AD">
      <w:pPr>
        <w:spacing w:after="160"/>
      </w:pPr>
    </w:p>
    <w:tbl>
      <w:tblPr>
        <w:tblW w:w="1046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560"/>
        <w:gridCol w:w="9906"/>
      </w:tblGrid>
      <w:tr w:rsidR="001233AD" w14:paraId="3B6E8284" w14:textId="77777777">
        <w:tblPrEx>
          <w:tblCellMar>
            <w:top w:w="0" w:type="dxa"/>
            <w:bottom w:w="0" w:type="dxa"/>
          </w:tblCellMar>
        </w:tblPrEx>
        <w:trPr>
          <w:cantSplit/>
        </w:trPr>
        <w:tc>
          <w:tcPr>
            <w:tcW w:w="560" w:type="dxa"/>
            <w:tcBorders>
              <w:top w:val="none" w:sz="0" w:space="0" w:color="FFFFFF"/>
              <w:left w:val="none" w:sz="0" w:space="0" w:color="FFFFFF"/>
              <w:bottom w:val="none" w:sz="0" w:space="0" w:color="FFFFFF"/>
              <w:right w:val="none" w:sz="0" w:space="0" w:color="FFFFFF"/>
            </w:tcBorders>
            <w:shd w:val="clear" w:color="auto" w:fill="1A6FA8"/>
            <w:tcMar>
              <w:top w:w="80" w:type="dxa"/>
              <w:left w:w="120" w:type="dxa"/>
              <w:bottom w:w="80" w:type="dxa"/>
              <w:right w:w="120" w:type="dxa"/>
            </w:tcMar>
            <w:vAlign w:val="center"/>
          </w:tcPr>
          <w:p w14:paraId="39D17746" w14:textId="77777777" w:rsidR="001233AD" w:rsidRDefault="00000000">
            <w:pPr>
              <w:jc w:val="center"/>
            </w:pPr>
            <w:r>
              <w:rPr>
                <w:sz w:val="20"/>
                <w:szCs w:val="20"/>
              </w:rPr>
              <w:t>💡</w:t>
            </w:r>
          </w:p>
        </w:tc>
        <w:tc>
          <w:tcPr>
            <w:tcW w:w="9906" w:type="dxa"/>
            <w:tcBorders>
              <w:top w:val="none" w:sz="0" w:space="0" w:color="FFFFFF"/>
              <w:left w:val="none" w:sz="0" w:space="0" w:color="FFFFFF"/>
              <w:bottom w:val="none" w:sz="0" w:space="0" w:color="FFFFFF"/>
              <w:right w:val="none" w:sz="0" w:space="0" w:color="FFFFFF"/>
            </w:tcBorders>
            <w:shd w:val="clear" w:color="auto" w:fill="E6F3FB"/>
            <w:tcMar>
              <w:top w:w="100" w:type="dxa"/>
              <w:left w:w="200" w:type="dxa"/>
              <w:bottom w:w="100" w:type="dxa"/>
              <w:right w:w="200" w:type="dxa"/>
            </w:tcMar>
            <w:vAlign w:val="center"/>
          </w:tcPr>
          <w:p w14:paraId="33D98921" w14:textId="77777777" w:rsidR="001233AD" w:rsidRDefault="00000000">
            <w:r>
              <w:rPr>
                <w:color w:val="0C447C"/>
                <w:sz w:val="18"/>
                <w:szCs w:val="18"/>
              </w:rPr>
              <w:t>Let op: bij Railport Brabant en de containerhaven blijven we in de bus voor uitleg en opdrachten — je hoeft hier niet uit te stappen.</w:t>
            </w:r>
          </w:p>
        </w:tc>
      </w:tr>
    </w:tbl>
    <w:p w14:paraId="1991DF64" w14:textId="77777777" w:rsidR="00E8707C" w:rsidRDefault="00E8707C"/>
    <w:sectPr w:rsidR="00E8707C" w:rsidSect="00790362">
      <w:pgSz w:w="11906" w:h="16838"/>
      <w:pgMar w:top="1224"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Aptos">
    <w:panose1 w:val="020B0004020202020204"/>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4E1B1EBC"/>
    <w:multiLevelType w:val="hybridMultilevel"/>
    <w:tmpl w:val="B896FF0E"/>
    <w:lvl w:ilvl="0" w:tplc="86BAF3F2">
      <w:start w:val="1"/>
      <w:numFmt w:val="bullet"/>
      <w:lvlText w:val="●"/>
      <w:lvlJc w:val="left"/>
      <w:pPr>
        <w:ind w:left="720" w:hanging="360"/>
      </w:pPr>
    </w:lvl>
    <w:lvl w:ilvl="1" w:tplc="54F0E018">
      <w:start w:val="1"/>
      <w:numFmt w:val="bullet"/>
      <w:lvlText w:val="○"/>
      <w:lvlJc w:val="left"/>
      <w:pPr>
        <w:ind w:left="1440" w:hanging="360"/>
      </w:pPr>
    </w:lvl>
    <w:lvl w:ilvl="2" w:tplc="9D42580E">
      <w:start w:val="1"/>
      <w:numFmt w:val="bullet"/>
      <w:lvlText w:val="■"/>
      <w:lvlJc w:val="left"/>
      <w:pPr>
        <w:ind w:left="2160" w:hanging="360"/>
      </w:pPr>
    </w:lvl>
    <w:lvl w:ilvl="3" w:tplc="641A94FE">
      <w:start w:val="1"/>
      <w:numFmt w:val="bullet"/>
      <w:lvlText w:val="●"/>
      <w:lvlJc w:val="left"/>
      <w:pPr>
        <w:ind w:left="2880" w:hanging="360"/>
      </w:pPr>
    </w:lvl>
    <w:lvl w:ilvl="4" w:tplc="561496FC">
      <w:start w:val="1"/>
      <w:numFmt w:val="bullet"/>
      <w:lvlText w:val="○"/>
      <w:lvlJc w:val="left"/>
      <w:pPr>
        <w:ind w:left="3600" w:hanging="360"/>
      </w:pPr>
    </w:lvl>
    <w:lvl w:ilvl="5" w:tplc="B4665122">
      <w:start w:val="1"/>
      <w:numFmt w:val="bullet"/>
      <w:lvlText w:val="■"/>
      <w:lvlJc w:val="left"/>
      <w:pPr>
        <w:ind w:left="4320" w:hanging="360"/>
      </w:pPr>
    </w:lvl>
    <w:lvl w:ilvl="6" w:tplc="DBFE5F0E">
      <w:start w:val="1"/>
      <w:numFmt w:val="bullet"/>
      <w:lvlText w:val="●"/>
      <w:lvlJc w:val="left"/>
      <w:pPr>
        <w:ind w:left="5040" w:hanging="360"/>
      </w:pPr>
    </w:lvl>
    <w:lvl w:ilvl="7" w:tplc="281E8700">
      <w:start w:val="1"/>
      <w:numFmt w:val="bullet"/>
      <w:lvlText w:val="●"/>
      <w:lvlJc w:val="left"/>
      <w:pPr>
        <w:ind w:left="5760" w:hanging="360"/>
      </w:pPr>
    </w:lvl>
    <w:lvl w:ilvl="8" w:tplc="78C4957A">
      <w:start w:val="1"/>
      <w:numFmt w:val="bullet"/>
      <w:lvlText w:val="●"/>
      <w:lvlJc w:val="left"/>
      <w:pPr>
        <w:ind w:left="6480" w:hanging="360"/>
      </w:pPr>
    </w:lvl>
  </w:abstractNum>
  <w:num w:numId="1" w16cid:durableId="1595362926">
    <w:abstractNumId w:val="0"/>
    <w:lvlOverride w:ilvl="0">
      <w:startOverride w:val="1"/>
    </w:lvlOverride>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08"/>
  <w:displayBackgroundShape/>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233AD"/>
    <w:rsid w:val="00113F51"/>
    <w:rsid w:val="001233AD"/>
    <w:rsid w:val="005C608D"/>
    <w:rsid w:val="00790362"/>
    <w:rsid w:val="00E8707C"/>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4:docId w14:val="3601767C"/>
  <w15:docId w15:val="{5923CD66-4DC8-ED4E-816C-665A80C533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Calibri" w:eastAsia="Calibri" w:hAnsi="Calibri" w:cs="Calibri"/>
        <w:color w:val="1A1A1A"/>
        <w:sz w:val="19"/>
        <w:szCs w:val="19"/>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uiPriority w:val="9"/>
    <w:qFormat/>
    <w:pPr>
      <w:outlineLvl w:val="0"/>
    </w:pPr>
    <w:rPr>
      <w:color w:val="2E74B5"/>
      <w:sz w:val="32"/>
      <w:szCs w:val="32"/>
    </w:rPr>
  </w:style>
  <w:style w:type="paragraph" w:styleId="Kop2">
    <w:name w:val="heading 2"/>
    <w:uiPriority w:val="9"/>
    <w:semiHidden/>
    <w:unhideWhenUsed/>
    <w:qFormat/>
    <w:pPr>
      <w:outlineLvl w:val="1"/>
    </w:pPr>
    <w:rPr>
      <w:color w:val="2E74B5"/>
      <w:sz w:val="26"/>
      <w:szCs w:val="26"/>
    </w:rPr>
  </w:style>
  <w:style w:type="paragraph" w:styleId="Kop3">
    <w:name w:val="heading 3"/>
    <w:uiPriority w:val="9"/>
    <w:semiHidden/>
    <w:unhideWhenUsed/>
    <w:qFormat/>
    <w:pPr>
      <w:outlineLvl w:val="2"/>
    </w:pPr>
    <w:rPr>
      <w:color w:val="1F4D78"/>
      <w:sz w:val="24"/>
      <w:szCs w:val="24"/>
    </w:rPr>
  </w:style>
  <w:style w:type="paragraph" w:styleId="Kop4">
    <w:name w:val="heading 4"/>
    <w:uiPriority w:val="9"/>
    <w:semiHidden/>
    <w:unhideWhenUsed/>
    <w:qFormat/>
    <w:pPr>
      <w:outlineLvl w:val="3"/>
    </w:pPr>
    <w:rPr>
      <w:i/>
      <w:iCs/>
      <w:color w:val="2E74B5"/>
    </w:rPr>
  </w:style>
  <w:style w:type="paragraph" w:styleId="Kop5">
    <w:name w:val="heading 5"/>
    <w:uiPriority w:val="9"/>
    <w:semiHidden/>
    <w:unhideWhenUsed/>
    <w:qFormat/>
    <w:pPr>
      <w:outlineLvl w:val="4"/>
    </w:pPr>
    <w:rPr>
      <w:color w:val="2E74B5"/>
    </w:rPr>
  </w:style>
  <w:style w:type="paragraph" w:styleId="Kop6">
    <w:name w:val="heading 6"/>
    <w:uiPriority w:val="9"/>
    <w:semiHidden/>
    <w:unhideWhenUsed/>
    <w:qFormat/>
    <w:pPr>
      <w:outlineLvl w:val="5"/>
    </w:pPr>
    <w:rPr>
      <w:color w:val="1F4D7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Titel">
    <w:name w:val="Title"/>
    <w:uiPriority w:val="10"/>
    <w:qFormat/>
    <w:rPr>
      <w:sz w:val="56"/>
      <w:szCs w:val="56"/>
    </w:rPr>
  </w:style>
  <w:style w:type="paragraph" w:customStyle="1" w:styleId="Zwaar1">
    <w:name w:val="Zwaar1"/>
    <w:qFormat/>
    <w:rPr>
      <w:b/>
      <w:bCs/>
    </w:rPr>
  </w:style>
  <w:style w:type="paragraph" w:styleId="Lijstalinea">
    <w:name w:val="List Paragraph"/>
    <w:qFormat/>
  </w:style>
  <w:style w:type="character" w:styleId="Hyperlink">
    <w:name w:val="Hyperlink"/>
    <w:uiPriority w:val="99"/>
    <w:unhideWhenUsed/>
    <w:rPr>
      <w:color w:val="0563C1"/>
      <w:u w:val="single"/>
    </w:rPr>
  </w:style>
  <w:style w:type="character" w:styleId="Voetnootmarkering">
    <w:name w:val="footnote reference"/>
    <w:uiPriority w:val="99"/>
    <w:semiHidden/>
    <w:unhideWhenUsed/>
    <w:rPr>
      <w:vertAlign w:val="superscript"/>
    </w:rPr>
  </w:style>
  <w:style w:type="paragraph" w:styleId="Voetnoottekst">
    <w:name w:val="footnote text"/>
    <w:link w:val="VoetnoottekstChar"/>
    <w:uiPriority w:val="99"/>
    <w:semiHidden/>
    <w:unhideWhenUsed/>
    <w:rPr>
      <w:sz w:val="20"/>
      <w:szCs w:val="20"/>
    </w:rPr>
  </w:style>
  <w:style w:type="character" w:customStyle="1" w:styleId="VoetnoottekstChar">
    <w:name w:val="Voetnoottekst Char"/>
    <w:link w:val="Voetnoottekst"/>
    <w:uiPriority w:val="99"/>
    <w:semiHidden/>
    <w:unhideWhenUsed/>
    <w:rPr>
      <w:sz w:val="20"/>
      <w:szCs w:val="20"/>
    </w:rPr>
  </w:style>
  <w:style w:type="character" w:styleId="Eindnootmarkering">
    <w:name w:val="endnote reference"/>
    <w:uiPriority w:val="99"/>
    <w:semiHidden/>
    <w:unhideWhenUsed/>
    <w:rPr>
      <w:vertAlign w:val="superscript"/>
    </w:rPr>
  </w:style>
  <w:style w:type="paragraph" w:styleId="Eindnoottekst">
    <w:name w:val="endnote text"/>
    <w:link w:val="EindnoottekstChar"/>
    <w:uiPriority w:val="99"/>
    <w:semiHidden/>
    <w:unhideWhenUsed/>
    <w:rPr>
      <w:sz w:val="20"/>
      <w:szCs w:val="20"/>
    </w:rPr>
  </w:style>
  <w:style w:type="character" w:customStyle="1" w:styleId="EindnoottekstChar">
    <w:name w:val="Eindnoottekst Char"/>
    <w:link w:val="Eindnoottekst"/>
    <w:uiPriority w:val="99"/>
    <w:semiHidden/>
    <w:unhideWhenUsed/>
    <w:rPr>
      <w:sz w:val="20"/>
      <w:szCs w:val="20"/>
    </w:rPr>
  </w:style>
  <w:style w:type="character" w:styleId="Onopgelostemelding">
    <w:name w:val="Unresolved Mention"/>
    <w:basedOn w:val="Standaardalinea-lettertype"/>
    <w:uiPriority w:val="99"/>
    <w:semiHidden/>
    <w:unhideWhenUsed/>
    <w:rsid w:val="005C608D"/>
    <w:rPr>
      <w:color w:val="605E5C"/>
      <w:shd w:val="clear" w:color="auto" w:fill="E1DFDD"/>
    </w:rPr>
  </w:style>
  <w:style w:type="character" w:styleId="GevolgdeHyperlink">
    <w:name w:val="FollowedHyperlink"/>
    <w:basedOn w:val="Standaardalinea-lettertype"/>
    <w:uiPriority w:val="99"/>
    <w:semiHidden/>
    <w:unhideWhenUsed/>
    <w:rsid w:val="005C608D"/>
    <w:rPr>
      <w:color w:val="96607D"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www.ontdekdeketen.nl/btt" TargetMode="External"/><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2</TotalTime>
  <Pages>1</Pages>
  <Words>298</Words>
  <Characters>1643</Characters>
  <Application>Microsoft Office Word</Application>
  <DocSecurity>0</DocSecurity>
  <Lines>13</Lines>
  <Paragraphs>3</Paragraphs>
  <ScaleCrop>false</ScaleCrop>
  <Company/>
  <LinksUpToDate>false</LinksUpToDate>
  <CharactersWithSpaces>1938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Jeff Van Hek</cp:lastModifiedBy>
  <cp:revision>3</cp:revision>
  <dcterms:created xsi:type="dcterms:W3CDTF">2026-08-24T18:30:00Z</dcterms:created>
  <dcterms:modified xsi:type="dcterms:W3CDTF">2026-08-24T18:31:00Z</dcterms:modified>
</cp:coreProperties>
</file>